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C4" w:rsidRPr="00543FA3" w:rsidRDefault="007642C4" w:rsidP="0076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 rozwoju zawodowego nauczyciela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kontraktowego</w:t>
      </w:r>
    </w:p>
    <w:p w:rsidR="007642C4" w:rsidRPr="00543FA3" w:rsidRDefault="007642C4" w:rsidP="00764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ubiegającego się o stopień</w:t>
      </w:r>
      <w:r w:rsidRPr="00543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nauczyciela mianowanego.</w:t>
      </w:r>
    </w:p>
    <w:p w:rsidR="007642C4" w:rsidRPr="00543FA3" w:rsidRDefault="007642C4" w:rsidP="0076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 nauczyciela odbywającego staż: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Justyna Poniewierka</w:t>
      </w: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Stanowisko: 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</w:t>
      </w:r>
      <w:r w:rsidR="00F05CE5"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języka angielskiego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42C4" w:rsidRPr="00543FA3" w:rsidRDefault="007642C4" w:rsidP="007642C4">
      <w:pPr>
        <w:spacing w:after="200" w:line="240" w:lineRule="auto"/>
        <w:ind w:left="1416" w:hanging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>Nazwa i adres szkoły:</w:t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Szkoła Podstawowa im. Marii 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Konopnickiej w Gnojnie</w:t>
      </w: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Czas trwania stażu: </w:t>
      </w:r>
      <w:r w:rsidRPr="0054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01.09.2020 - 31.05.2023</w:t>
      </w: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Imię i nazwisko opiekuna stażu: 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Marzena </w:t>
      </w:r>
      <w:proofErr w:type="spellStart"/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Kaniecka</w:t>
      </w:r>
      <w:proofErr w:type="spellEnd"/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pl-PL"/>
        </w:rPr>
      </w:pPr>
      <w:r w:rsidRPr="00543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Podstawa prawna</w:t>
      </w:r>
      <w:r w:rsidRPr="00543F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543FA3">
        <w:rPr>
          <w:rFonts w:ascii="Times New Roman" w:eastAsia="Times New Roman" w:hAnsi="Times New Roman" w:cs="Times New Roman"/>
          <w:sz w:val="24"/>
          <w:szCs w:val="24"/>
        </w:rPr>
        <w:t xml:space="preserve"> Rozporządzenie MEN z dn. 26 lipca 2018 r. w sprawie uzyskania stopni awansu zawodowego przez nauczycieli. </w:t>
      </w:r>
      <w:r w:rsidRPr="00543FA3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(Dz. U. 2018 r. poz. 1574 z </w:t>
      </w:r>
      <w:r w:rsidRPr="00543FA3">
        <w:rPr>
          <w:rFonts w:ascii="Times New Roman" w:eastAsia="Times New Roman" w:hAnsi="Times New Roman" w:cs="Times New Roman"/>
          <w:iCs/>
          <w:sz w:val="24"/>
          <w:szCs w:val="24"/>
          <w:lang w:bidi="pl-PL"/>
        </w:rPr>
        <w:t>późniejszymi</w:t>
      </w:r>
      <w:r w:rsidRPr="00543FA3">
        <w:rPr>
          <w:rFonts w:ascii="Times New Roman" w:eastAsia="Times New Roman" w:hAnsi="Times New Roman" w:cs="Times New Roman"/>
          <w:sz w:val="24"/>
          <w:szCs w:val="24"/>
          <w:lang w:bidi="pl-PL"/>
        </w:rPr>
        <w:t xml:space="preserve"> zmianami)</w:t>
      </w:r>
    </w:p>
    <w:p w:rsidR="007642C4" w:rsidRPr="00543FA3" w:rsidRDefault="007642C4" w:rsidP="007642C4">
      <w:pPr>
        <w:spacing w:after="20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7642C4" w:rsidRPr="00543FA3" w:rsidRDefault="007642C4" w:rsidP="007642C4">
      <w:pPr>
        <w:spacing w:after="20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 ust. 2 pkt. 1</w:t>
      </w:r>
    </w:p>
    <w:p w:rsidR="007642C4" w:rsidRPr="00543FA3" w:rsidRDefault="007642C4" w:rsidP="00764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FA3">
        <w:rPr>
          <w:rFonts w:ascii="Times New Roman" w:hAnsi="Times New Roman" w:cs="Times New Roman"/>
          <w:b/>
          <w:sz w:val="24"/>
          <w:szCs w:val="24"/>
        </w:rPr>
        <w:t xml:space="preserve">Uzyskanie pozytywnych efektów w pracy dydaktycznej, wychowawczej </w:t>
      </w:r>
      <w:r w:rsidRPr="00543FA3">
        <w:rPr>
          <w:rFonts w:ascii="Times New Roman" w:hAnsi="Times New Roman" w:cs="Times New Roman"/>
          <w:b/>
          <w:sz w:val="24"/>
          <w:szCs w:val="24"/>
        </w:rPr>
        <w:br/>
        <w:t>lub opiekuńczej na skutek wdrożenia działań mających na celu doskonalenie pracy własnej i podniesienie jakości pracy szkoły, a w przypadku nauczycieli, o których mowa w art. 9e ust. 3 Karty Nauczyciela – uzyskanie pozytywnych efektów w zakresie realizacji zadań odpowiednio na rzecz oświaty, pomocy społecznej lub postępowania w sprawach nieletnich, w związku z zajmowanym stanowiskiem lub pełnioną funkcją.</w:t>
      </w:r>
    </w:p>
    <w:p w:rsidR="007642C4" w:rsidRPr="00543FA3" w:rsidRDefault="007642C4" w:rsidP="007642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14" w:type="dxa"/>
        <w:tblLayout w:type="fixed"/>
        <w:tblLook w:val="0400"/>
      </w:tblPr>
      <w:tblGrid>
        <w:gridCol w:w="709"/>
        <w:gridCol w:w="2930"/>
        <w:gridCol w:w="4725"/>
        <w:gridCol w:w="1247"/>
        <w:gridCol w:w="1021"/>
      </w:tblGrid>
      <w:tr w:rsidR="007642C4" w:rsidRPr="00543FA3" w:rsidTr="00AC3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642C4" w:rsidRPr="00543FA3" w:rsidTr="00AC3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Zapoznanie się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z procedurą awansu zawodowego nauczyciela.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CE" w:rsidRPr="00543FA3" w:rsidRDefault="007642C4" w:rsidP="005F3E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Analizowanie przepisów prawa oświatowego</w:t>
            </w:r>
            <w:r w:rsidR="00A45FCE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FCE" w:rsidRPr="00543FA3" w:rsidRDefault="00A45FCE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 xml:space="preserve">-Karta Nauczyciela, </w:t>
            </w:r>
          </w:p>
          <w:p w:rsidR="00A45FCE" w:rsidRPr="00543FA3" w:rsidRDefault="00A45FCE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-Ustawa o systemie oświaty.</w:t>
            </w:r>
          </w:p>
          <w:p w:rsidR="00A45FCE" w:rsidRPr="00543FA3" w:rsidRDefault="00A45FCE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 xml:space="preserve">-Bieżąca analiza rozporządzeń MEN.  </w:t>
            </w:r>
          </w:p>
          <w:p w:rsidR="007642C4" w:rsidRPr="00543FA3" w:rsidRDefault="00A45FCE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-Zapoznanie się z publikacjami interpretującymi zasady ubiegania się o stopień zawodowy (publikacje w prasie, Internecie</w:t>
            </w:r>
            <w:r w:rsidRPr="00543FA3">
              <w:rPr>
                <w:sz w:val="24"/>
                <w:szCs w:val="24"/>
              </w:rPr>
              <w:t>)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Okres stażu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AC3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Nawiązanie współpracy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z opiekunem stażu.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A5" w:rsidRPr="00543FA3" w:rsidRDefault="00A45FCE" w:rsidP="005F3E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Omówienie planu współpracy. </w:t>
            </w:r>
          </w:p>
          <w:p w:rsidR="008B0538" w:rsidRPr="00543FA3" w:rsidRDefault="00A45FCE" w:rsidP="005F3E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Napisanie planu rozwoju zawodowego.</w:t>
            </w:r>
          </w:p>
          <w:p w:rsidR="008B0538" w:rsidRPr="00543FA3" w:rsidRDefault="008B0538" w:rsidP="005F3E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Obserwacja zajęć prowadzonych przez opiekuna stażu.</w:t>
            </w:r>
          </w:p>
          <w:p w:rsidR="007642C4" w:rsidRPr="00543FA3" w:rsidRDefault="007642C4" w:rsidP="005F3E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Realizowanie współpracy z opiekunem stażu. </w:t>
            </w:r>
          </w:p>
          <w:p w:rsidR="008B0538" w:rsidRPr="00543FA3" w:rsidRDefault="008B0538" w:rsidP="005F3EA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</w:t>
            </w:r>
            <w:r w:rsidR="0020207D">
              <w:rPr>
                <w:rFonts w:ascii="Times New Roman" w:eastAsia="Times New Roman" w:hAnsi="Times New Roman" w:cs="Times New Roman"/>
                <w:sz w:val="24"/>
                <w:szCs w:val="24"/>
              </w:rPr>
              <w:t>jęć w obecności opiekuna stażu ( 4 w każdym roku)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Okres stażu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C4" w:rsidRPr="00543FA3" w:rsidTr="00AC3DB9">
        <w:trPr>
          <w:trHeight w:val="6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Tworzenie własnego warsztatu pracy.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F3EA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Systematyczne tworzenie własnego warsztatu pracy. </w:t>
            </w:r>
          </w:p>
          <w:p w:rsidR="00A45FCE" w:rsidRPr="00543FA3" w:rsidRDefault="00A45FCE" w:rsidP="005F3EA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nowoczesnych metod pra</w:t>
            </w:r>
            <w:r w:rsidR="005F3EA5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cy- wykorzystywanie multimediów do tworzenia plakatów, testów, kartkówek, quizów, </w:t>
            </w:r>
            <w:proofErr w:type="spellStart"/>
            <w:r w:rsidR="00CA1A2B">
              <w:rPr>
                <w:rFonts w:ascii="Times New Roman" w:eastAsia="Times New Roman" w:hAnsi="Times New Roman" w:cs="Times New Roman"/>
                <w:sz w:val="24"/>
                <w:szCs w:val="24"/>
              </w:rPr>
              <w:t>flashcardów</w:t>
            </w:r>
            <w:proofErr w:type="spellEnd"/>
            <w:r w:rsidR="00CA1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3EA5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5FCE" w:rsidRPr="00760868" w:rsidRDefault="00A45FCE" w:rsidP="005F3EA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Udział w opracowywaniu obowiązującej dokumentacji szkolnej na dany rok szkolny</w:t>
            </w:r>
          </w:p>
          <w:p w:rsidR="00760868" w:rsidRPr="00543FA3" w:rsidRDefault="00760868" w:rsidP="005F3EA5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Gromadzenie oraz tworzenie własnej bazy materiałów z języka angielskiego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Okres 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stażu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E82882">
        <w:trPr>
          <w:trHeight w:val="2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Systematyczne poszerzanie swojej wiedzy i umiejętności zawodowej. Udział w formach doskonalenia zawodowego.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A5" w:rsidRPr="00543FA3" w:rsidRDefault="007642C4" w:rsidP="005F3EA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różnorodnych formach dosko</w:t>
            </w:r>
            <w:r w:rsidR="005F3EA5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nalenia zawodowego nauczycieli zgodnie z własnymi zainteresowaniami i potrzebami szkoły: </w:t>
            </w:r>
          </w:p>
          <w:p w:rsidR="007642C4" w:rsidRPr="00543FA3" w:rsidRDefault="005F3EA5" w:rsidP="005F3EA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-egzamin ósmoklasisty,</w:t>
            </w:r>
          </w:p>
          <w:p w:rsidR="005F3EA5" w:rsidRDefault="005F3EA5" w:rsidP="005F3EA5">
            <w:pPr>
              <w:pStyle w:val="Akapitzlist"/>
              <w:widowControl w:val="0"/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-metody aktywizujące</w:t>
            </w:r>
          </w:p>
          <w:p w:rsidR="003A5D2B" w:rsidRPr="00543FA3" w:rsidRDefault="003A5D2B" w:rsidP="005F3EA5">
            <w:pPr>
              <w:pStyle w:val="Akapitzlist"/>
              <w:widowControl w:val="0"/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-nauczanie zdalne</w:t>
            </w:r>
          </w:p>
          <w:p w:rsidR="007642C4" w:rsidRPr="00543FA3" w:rsidRDefault="005F3EA5" w:rsidP="005F3EA5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pracach zespołu ds.</w:t>
            </w:r>
            <w:r w:rsidR="00543FA3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ewaluacji: tworzenie narzędzi, prowadzenie badań</w:t>
            </w:r>
            <w:r w:rsidR="00543FA3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analiza oraz </w:t>
            </w: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omówienie wyników</w:t>
            </w:r>
          </w:p>
          <w:p w:rsidR="00543FA3" w:rsidRDefault="00543FA3" w:rsidP="005F3EA5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Udział w posiedzeniach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szkoleniach </w:t>
            </w:r>
          </w:p>
          <w:p w:rsidR="00543FA3" w:rsidRPr="00543FA3" w:rsidRDefault="00543FA3" w:rsidP="00543FA3">
            <w:pPr>
              <w:pStyle w:val="Akapitzlist"/>
              <w:widowControl w:val="0"/>
              <w:tabs>
                <w:tab w:val="left" w:pos="400"/>
              </w:tabs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Rady Pedagogicznej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stażu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C4" w:rsidRPr="00543FA3" w:rsidTr="00AC3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Opracowanie i wdrożenie projektów, programów.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Default="007642C4" w:rsidP="00543FA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Opracowanie </w:t>
            </w:r>
            <w:r w:rsidR="00A45FCE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wdrożenie programu </w:t>
            </w: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</w:t>
            </w:r>
            <w:r w:rsidR="00A45FCE"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zego. </w:t>
            </w:r>
          </w:p>
          <w:p w:rsidR="00CA1A2B" w:rsidRPr="00543FA3" w:rsidRDefault="00CA1A2B" w:rsidP="00543FA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wewnątrzszkolnego konkursu z języka angielskiego</w:t>
            </w:r>
          </w:p>
          <w:p w:rsidR="00543FA3" w:rsidRDefault="00543FA3" w:rsidP="00543FA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Opracowanie i realizacja innowacji pedagogicznej „Angielski śpiewająco”</w:t>
            </w:r>
            <w:r w:rsidR="003A5D2B">
              <w:rPr>
                <w:rFonts w:ascii="Times New Roman" w:eastAsia="Times New Roman" w:hAnsi="Times New Roman" w:cs="Times New Roman"/>
                <w:sz w:val="24"/>
                <w:szCs w:val="24"/>
              </w:rPr>
              <w:t>- piosenka jako narzędzie do nauki języka angielskiego.</w:t>
            </w:r>
          </w:p>
          <w:p w:rsidR="00CA1A2B" w:rsidRPr="00543FA3" w:rsidRDefault="00CA1A2B" w:rsidP="00CA1A2B">
            <w:pPr>
              <w:pStyle w:val="Akapitzlist"/>
              <w:widowControl w:val="0"/>
              <w:tabs>
                <w:tab w:val="left" w:pos="25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Okres stażu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A2B" w:rsidRPr="00543FA3" w:rsidTr="00AC3D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2B" w:rsidRPr="00543FA3" w:rsidRDefault="00CA1A2B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2B" w:rsidRPr="00543FA3" w:rsidRDefault="00CA1A2B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i czynności wynikające z zadań statutowych szkoły w tym zajęcia opiekuńcze i wychowawcze uwzględniające potrzeby i zainteresowania uczniów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2B" w:rsidRDefault="00CA1A2B" w:rsidP="00543FA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zajęć wychowawczo- opiekuńczych świetlicy szkolnej</w:t>
            </w:r>
          </w:p>
          <w:p w:rsidR="00CA1A2B" w:rsidRPr="00543FA3" w:rsidRDefault="00CA1A2B" w:rsidP="00543FA3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5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koła zainteresowań z języka angielskiego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2B" w:rsidRPr="00543FA3" w:rsidRDefault="00CA1A2B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Okres stażu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A2B" w:rsidRPr="00543FA3" w:rsidRDefault="00CA1A2B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D2B" w:rsidRDefault="007642C4" w:rsidP="00543F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A5D2B" w:rsidRDefault="003A5D2B" w:rsidP="00543F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D2B" w:rsidRDefault="003A5D2B" w:rsidP="00543F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D2B" w:rsidRDefault="003A5D2B" w:rsidP="00543F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FA3" w:rsidRDefault="007642C4" w:rsidP="00543FA3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§ 7 ust. 2 pkt. 2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Umiejętność rozpoznawania potrzeb rozwojowych uczniów i uwzględniania ich w pracy dydaktycznej, wychowawczej i opiekuńczej.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01" w:type="dxa"/>
        <w:tblInd w:w="-431" w:type="dxa"/>
        <w:tblLayout w:type="fixed"/>
        <w:tblLook w:val="0400"/>
      </w:tblPr>
      <w:tblGrid>
        <w:gridCol w:w="710"/>
        <w:gridCol w:w="2346"/>
        <w:gridCol w:w="3891"/>
        <w:gridCol w:w="1276"/>
        <w:gridCol w:w="1478"/>
      </w:tblGrid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Poznanie sytuacji rodzinnej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i środowiska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uczniów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CA1A2B" w:rsidRDefault="007642C4" w:rsidP="00CA1A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2B"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Diagnozowanie, rozpoznawanie oraz udzielanie pomocy psychologiczno-pedagogicznej uczniom.</w:t>
            </w:r>
          </w:p>
          <w:p w:rsidR="00CA1A2B" w:rsidRDefault="00AC3DB9" w:rsidP="00CA1A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A2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A1A2B">
              <w:rPr>
                <w:rFonts w:ascii="Times New Roman" w:eastAsia="Times New Roman" w:hAnsi="Times New Roman" w:cs="Times New Roman"/>
                <w:sz w:val="24"/>
                <w:szCs w:val="24"/>
              </w:rPr>
              <w:t>bserwacja uczniów podczas zajęć</w:t>
            </w:r>
          </w:p>
          <w:p w:rsidR="00AC3DB9" w:rsidRPr="00CA1A2B" w:rsidRDefault="00CA1A2B" w:rsidP="00CA1A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AC3DB9" w:rsidRPr="00CA1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ontakty z rodzicami, </w:t>
            </w:r>
          </w:p>
          <w:p w:rsidR="003A3221" w:rsidRDefault="00CA1A2B" w:rsidP="00CA1A2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Aktywna realizacja opinii oraz </w:t>
            </w:r>
            <w:r w:rsidR="00AC3DB9" w:rsidRPr="00CA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rzeczeń </w:t>
            </w:r>
            <w:r w:rsidR="003A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DB9" w:rsidRPr="00CA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Poradni Psychologiczno- </w:t>
            </w:r>
            <w:r w:rsidR="003A3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Pedagogicznej</w:t>
            </w:r>
          </w:p>
          <w:p w:rsidR="00AC3DB9" w:rsidRDefault="003A3221" w:rsidP="00CA1A2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C3DB9" w:rsidRPr="00CA1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onsultacje z innymi nauczycielami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3221" w:rsidRDefault="003A3221" w:rsidP="00CA1A2B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28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GOPS, pedagogiem szkolnym</w:t>
            </w:r>
            <w:r w:rsidR="003A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logopedą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oraz </w:t>
            </w:r>
          </w:p>
          <w:p w:rsidR="003A3221" w:rsidRPr="00CA1A2B" w:rsidRDefault="003A3221" w:rsidP="003A3221">
            <w:pPr>
              <w:pStyle w:val="Akapitzlist"/>
              <w:widowControl w:val="0"/>
              <w:tabs>
                <w:tab w:val="left" w:pos="28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 w Busku-Zdroju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Indywidualizacja nauczania.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3A3221" w:rsidRDefault="007642C4" w:rsidP="003A32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Dostosowanie realizacji programu nauczania do indywidualnych potrzeb edukacyjnych i możliwości psychofizycznych ucznia. </w:t>
            </w:r>
          </w:p>
          <w:p w:rsidR="007642C4" w:rsidRDefault="003A3221" w:rsidP="003A32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Stosowanie  różnorodnych form </w:t>
            </w:r>
            <w:r w:rsidR="007642C4" w:rsidRPr="003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 pracy z uczniem poprzez </w:t>
            </w:r>
            <w:r w:rsidR="003A5D2B">
              <w:rPr>
                <w:rFonts w:ascii="Times New Roman" w:eastAsia="Times New Roman" w:hAnsi="Times New Roman" w:cs="Times New Roman"/>
                <w:sz w:val="24"/>
                <w:szCs w:val="24"/>
              </w:rPr>
              <w:t>stosowanie różnego stopnia trudności zadań i środków dydaktycznych w celu zaspokojenia potrzeb każdego z nich</w:t>
            </w:r>
          </w:p>
          <w:p w:rsidR="00760868" w:rsidRPr="00760868" w:rsidRDefault="00760868" w:rsidP="0076086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Rozszerzenie tematyki zajęć dla uczniów uzdolnionych poprzez tworzenie dodatkowych zadań</w:t>
            </w:r>
          </w:p>
          <w:p w:rsidR="00AC3DB9" w:rsidRPr="003A3221" w:rsidRDefault="00AC3DB9" w:rsidP="003A322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Prowadzenie zajęć </w:t>
            </w:r>
            <w:r w:rsidR="003A3221">
              <w:rPr>
                <w:rFonts w:ascii="Times New Roman" w:eastAsia="Times New Roman" w:hAnsi="Times New Roman" w:cs="Times New Roman"/>
                <w:sz w:val="24"/>
                <w:szCs w:val="24"/>
              </w:rPr>
              <w:t>rozwijających uzdolnienia oraz wyrównujące braki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Pomoc uczniom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o specjalnych potrzebach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edukacyjnych</w:t>
            </w: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7" w:rsidRDefault="007642C4" w:rsidP="003B5E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6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Przygotowanie </w:t>
            </w:r>
            <w:r w:rsid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uczniów do udziału w konkursach z języka angielskiego</w:t>
            </w:r>
          </w:p>
          <w:p w:rsidR="003B5EE7" w:rsidRDefault="00EB6C59" w:rsidP="003B5E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6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Współpraca w organizowaniu Dnia Języków Obcych  w szkole.     </w:t>
            </w:r>
            <w:r w:rsidR="00AC3DB9" w:rsidRP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5EE7" w:rsidRDefault="00AC3DB9" w:rsidP="003B5E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6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Prowadzenie koła z języka angielskiego dla dzieci zdolnych. </w:t>
            </w:r>
          </w:p>
          <w:p w:rsidR="007642C4" w:rsidRPr="003B5EE7" w:rsidRDefault="00A45FCE" w:rsidP="003B5EE7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60"/>
              </w:tabs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Prowadzenie zajęć wyrównawczo-dydaktycznych.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Okres stażu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Prowadzenie zajęć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o</w:t>
            </w:r>
            <w:r w:rsidRPr="00543F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charakterze profilaktycznym. Integracja zespołu klasowego.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7" w:rsidRDefault="007642C4" w:rsidP="003B5E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Realizowanie zajęć mających charakter profilaktyczny</w:t>
            </w:r>
            <w:r w:rsidR="003B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  <w:p w:rsidR="003B5EE7" w:rsidRDefault="003B5EE7" w:rsidP="003B5EE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-Zdrowe odżywianie</w:t>
            </w:r>
          </w:p>
          <w:p w:rsidR="003B5EE7" w:rsidRPr="00DA1DFE" w:rsidRDefault="003B5EE7" w:rsidP="00DA1D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>„Znajdź właściwe rozwiązanie”- profilaktyka  antytytoniowa</w:t>
            </w:r>
          </w:p>
          <w:p w:rsidR="003B5EE7" w:rsidRDefault="007642C4" w:rsidP="003B5E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zad</w:t>
            </w:r>
            <w:r w:rsidR="003B5EE7">
              <w:rPr>
                <w:rFonts w:ascii="Times New Roman" w:eastAsia="Times New Roman" w:hAnsi="Times New Roman" w:cs="Times New Roman"/>
                <w:sz w:val="24"/>
                <w:szCs w:val="24"/>
              </w:rPr>
              <w:t>ań integrujących zespół klasowy:</w:t>
            </w:r>
          </w:p>
          <w:p w:rsidR="003B5EE7" w:rsidRDefault="003B5EE7" w:rsidP="003B5EE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-dzień chłopaka</w:t>
            </w:r>
          </w:p>
          <w:p w:rsidR="003B5EE7" w:rsidRDefault="003B5EE7" w:rsidP="003B5EE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-dzień kobiet</w:t>
            </w:r>
          </w:p>
          <w:p w:rsidR="00DA1DFE" w:rsidRPr="00DA1DFE" w:rsidRDefault="003B5EE7" w:rsidP="00DA1D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-wigilia klasowa</w:t>
            </w:r>
          </w:p>
          <w:p w:rsidR="007642C4" w:rsidRDefault="00AC3DB9" w:rsidP="00DA1D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E7">
              <w:rPr>
                <w:rFonts w:ascii="Times New Roman" w:eastAsia="Times New Roman" w:hAnsi="Times New Roman" w:cs="Times New Roman"/>
                <w:sz w:val="24"/>
                <w:szCs w:val="24"/>
              </w:rPr>
              <w:t>Realizowanie</w:t>
            </w:r>
            <w:r w:rsidR="003B5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5EE7">
              <w:rPr>
                <w:rFonts w:ascii="Times New Roman" w:eastAsia="Times New Roman" w:hAnsi="Times New Roman" w:cs="Times New Roman"/>
                <w:sz w:val="24"/>
                <w:szCs w:val="24"/>
              </w:rPr>
              <w:t>planu wychowawczego klasy</w:t>
            </w:r>
            <w:r w:rsidR="00DA1D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opracowanego na podstawie planu profilaktyczno-wychowawczego szkoły</w:t>
            </w:r>
          </w:p>
          <w:p w:rsidR="00DA1DFE" w:rsidRDefault="00DA1DFE" w:rsidP="00DA1D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DFE" w:rsidRPr="003B5EE7" w:rsidRDefault="00DA1DFE" w:rsidP="00DA1D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stażu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1DFE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FE" w:rsidRPr="00543FA3" w:rsidRDefault="00DA1DFE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FE" w:rsidRPr="00543FA3" w:rsidRDefault="00DA1DFE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Współpraca z rodzicami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FE" w:rsidRDefault="00DA1DFE" w:rsidP="003B5E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Współpraca z rodzicami na rzecz optymalnego rozwoju ucznia</w:t>
            </w:r>
          </w:p>
          <w:p w:rsidR="00DA1DFE" w:rsidRDefault="00DA1DFE" w:rsidP="003B5E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Angażowanie rodziców w prace na rzecz klasy i szkoły</w:t>
            </w:r>
          </w:p>
          <w:p w:rsidR="00DA1DFE" w:rsidRDefault="00DA1DFE" w:rsidP="00DA1DF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(uroczystości i wydarzenia szkolne) </w:t>
            </w:r>
          </w:p>
          <w:p w:rsidR="00DA1DFE" w:rsidRPr="003B5EE7" w:rsidRDefault="00DA1DFE" w:rsidP="003B5EE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Udzielanie informacji zwrotnej dotyczącej potrzeb rozwojowych i osiągnięć ucznia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FE" w:rsidRDefault="00DA1DFE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</w:t>
            </w:r>
          </w:p>
          <w:p w:rsidR="00DA1DFE" w:rsidRPr="00543FA3" w:rsidRDefault="00DA1DFE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stażu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FE" w:rsidRPr="00543FA3" w:rsidRDefault="00DA1DFE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2C4" w:rsidRPr="00543FA3" w:rsidRDefault="007642C4" w:rsidP="007642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6E42" w:rsidRDefault="00196E42" w:rsidP="007642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68" w:rsidRDefault="00760868" w:rsidP="007642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68" w:rsidRDefault="00760868" w:rsidP="007642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68" w:rsidRDefault="00760868" w:rsidP="007642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868" w:rsidRPr="00543FA3" w:rsidRDefault="00760868" w:rsidP="007642C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2C4" w:rsidRPr="00543FA3" w:rsidRDefault="007642C4" w:rsidP="007642C4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§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ust. 2 pkt. 3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miejętnoś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ć wykorzystywania w pracy metod aktywizujących ucznia.</w:t>
      </w:r>
    </w:p>
    <w:tbl>
      <w:tblPr>
        <w:tblW w:w="9782" w:type="dxa"/>
        <w:tblInd w:w="-431" w:type="dxa"/>
        <w:tblLayout w:type="fixed"/>
        <w:tblLook w:val="0400"/>
      </w:tblPr>
      <w:tblGrid>
        <w:gridCol w:w="710"/>
        <w:gridCol w:w="2551"/>
        <w:gridCol w:w="4111"/>
        <w:gridCol w:w="1276"/>
        <w:gridCol w:w="1134"/>
      </w:tblGrid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rPr>
          <w:trHeight w:val="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Doskonalenie warsztatu i metod pracy.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FE" w:rsidRDefault="00DA1DFE" w:rsidP="00DA1D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Dokonywanie refleksji dotyczącej własnej pracy dydaktycznej i wychowawczej </w:t>
            </w:r>
          </w:p>
          <w:p w:rsidR="00FC35B7" w:rsidRDefault="00FC35B7" w:rsidP="00DA1D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</w:t>
            </w:r>
            <w:r w:rsidR="0036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wyników nauczania </w:t>
            </w:r>
          </w:p>
          <w:p w:rsidR="00362179" w:rsidRDefault="00760868" w:rsidP="0036217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362179">
              <w:rPr>
                <w:rFonts w:ascii="Times New Roman" w:eastAsia="Times New Roman" w:hAnsi="Times New Roman" w:cs="Times New Roman"/>
                <w:sz w:val="24"/>
                <w:szCs w:val="24"/>
              </w:rPr>
              <w:t>wyciąganie wniosków do dalszej pracy</w:t>
            </w:r>
          </w:p>
          <w:p w:rsidR="00FC35B7" w:rsidRDefault="00FC35B7" w:rsidP="00DA1DF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Krótkie formy zbierania informacji zwrotnej po zajęciach </w:t>
            </w:r>
          </w:p>
          <w:p w:rsidR="00FC35B7" w:rsidRDefault="00FC35B7" w:rsidP="00FC35B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(dyskusja z uczniami)</w:t>
            </w:r>
          </w:p>
          <w:p w:rsidR="00362179" w:rsidRPr="00362179" w:rsidRDefault="00362179" w:rsidP="0036217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Konsultacje przeprowadzonych zajęć z osobą obserwującą </w:t>
            </w:r>
          </w:p>
          <w:p w:rsidR="00FC35B7" w:rsidRPr="00FC35B7" w:rsidRDefault="00FC35B7" w:rsidP="00FC35B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Tworzenie pomocy </w:t>
            </w:r>
            <w:r w:rsidR="00362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zabaw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dydaktycznych (plakatów, kart pracy, gier,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flashcardów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C35B7" w:rsidRPr="00FC35B7" w:rsidRDefault="00FC35B7" w:rsidP="00FC35B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DA1DFE" w:rsidRDefault="007642C4" w:rsidP="00FC35B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Wykorzystywanie metod aktywizujących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pracy z uczniami.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362179" w:rsidRDefault="008B0538" w:rsidP="00FC35B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Wykorzystywanie metod aktywizujących </w:t>
            </w:r>
            <w:r w:rsidR="007642C4"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pracy dydaktycznej, wychowawczej </w:t>
            </w:r>
            <w:r w:rsidR="007642C4"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opiekuńczej</w:t>
            </w: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(burza mózgów, obserwacja, dyskusja, mapy skojarzeń, plakaty)</w:t>
            </w:r>
          </w:p>
          <w:p w:rsidR="00362179" w:rsidRPr="00362179" w:rsidRDefault="00362179" w:rsidP="0036217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79">
              <w:rPr>
                <w:rFonts w:ascii="Times New Roman" w:hAnsi="Times New Roman" w:cs="Times New Roman"/>
                <w:sz w:val="24"/>
                <w:szCs w:val="24"/>
              </w:rPr>
              <w:t>Korzystanie z portali, stron internetowych i czasopism przeznaczonych dla nauczycieli języków obcych w celu inspiracji do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iekawych rozwiązań metodycznych</w:t>
            </w:r>
          </w:p>
          <w:p w:rsidR="00362179" w:rsidRPr="00362179" w:rsidRDefault="00362179" w:rsidP="0036217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79">
              <w:rPr>
                <w:rFonts w:ascii="Times New Roman" w:hAnsi="Times New Roman" w:cs="Times New Roman"/>
                <w:sz w:val="24"/>
                <w:szCs w:val="24"/>
              </w:rPr>
              <w:t xml:space="preserve"> np.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179">
              <w:rPr>
                <w:rFonts w:ascii="Times New Roman" w:hAnsi="Times New Roman" w:cs="Times New Roman"/>
                <w:sz w:val="24"/>
                <w:szCs w:val="24"/>
              </w:rPr>
              <w:t>polangla</w:t>
            </w:r>
            <w:proofErr w:type="spellEnd"/>
            <w:r w:rsidRPr="003621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2179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</w:p>
          <w:p w:rsidR="00362179" w:rsidRPr="00FC35B7" w:rsidRDefault="00362179" w:rsidP="0036217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5B7" w:rsidRPr="00FC35B7" w:rsidRDefault="00FC35B7" w:rsidP="0036217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ust. 2 pkt. 4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 xml:space="preserve">Umiejętność dokonywaniu ewaluacji własnej pracy i wykorzystywania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br/>
        <w:t>jej wyników do doskonalenia warsztatu pracy.</w:t>
      </w:r>
    </w:p>
    <w:tbl>
      <w:tblPr>
        <w:tblW w:w="9782" w:type="dxa"/>
        <w:tblInd w:w="-289" w:type="dxa"/>
        <w:tblLayout w:type="fixed"/>
        <w:tblLook w:val="0400"/>
      </w:tblPr>
      <w:tblGrid>
        <w:gridCol w:w="710"/>
        <w:gridCol w:w="2381"/>
        <w:gridCol w:w="3997"/>
        <w:gridCol w:w="1418"/>
        <w:gridCol w:w="1276"/>
      </w:tblGrid>
      <w:tr w:rsidR="007642C4" w:rsidRPr="00543FA3" w:rsidTr="00AC3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AC3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Prowadzanie zajęć </w:t>
            </w: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obecności opiekuna stażu, dyrektora szkoły.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FC35B7" w:rsidRDefault="007642C4" w:rsidP="00FC35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Prowadzanie zajęć w obecności opiekuna stażu, dyrektora szkoły.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Okres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stażu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AC3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Omawianie zajęć </w:t>
            </w: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z opiekunem stażu, dyrektorem szkoły.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FC35B7" w:rsidRDefault="007642C4" w:rsidP="00FC35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Omawianie zajęć z opiekunem stażu, dyrektorem szkoły.</w:t>
            </w:r>
          </w:p>
          <w:p w:rsidR="008B0538" w:rsidRPr="00FC35B7" w:rsidRDefault="008B0538" w:rsidP="00FC35B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Wnioski do dalszej pracy.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stażu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AC3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DB9" w:rsidRPr="00543FA3" w:rsidRDefault="00AC3DB9" w:rsidP="005918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t>Ewaluacja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t>prowadzonych zajęć.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FC35B7" w:rsidRDefault="007642C4" w:rsidP="00FC35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Ew</w:t>
            </w:r>
            <w:r w:rsidR="00A45FCE" w:rsidRPr="00FC35B7">
              <w:rPr>
                <w:rFonts w:ascii="Times New Roman" w:hAnsi="Times New Roman" w:cs="Times New Roman"/>
                <w:sz w:val="24"/>
                <w:szCs w:val="24"/>
              </w:rPr>
              <w:t xml:space="preserve">aluacja przeprowadzonych zajęć </w:t>
            </w: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z opiekunem stażu, dyrektorem szkoły.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stażu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AC3DB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Dokonywanie ewaluacji własnej pracy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i wykorzystywanie jej wyników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do doskonaleniu warsztatu pracy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FC35B7" w:rsidRDefault="007642C4" w:rsidP="00FC35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>Oma</w:t>
            </w:r>
            <w:r w:rsidR="00E82882"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>wianie zajęć prowadzonych przez  nauczyciela</w:t>
            </w: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osobą obserwującą zajęcia (opiekun stażu, dyrektor placówki).</w:t>
            </w:r>
          </w:p>
          <w:p w:rsidR="00FC35B7" w:rsidRDefault="007642C4" w:rsidP="00FC35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pracy własnej, analiza wyników uczniów </w:t>
            </w:r>
            <w:r w:rsid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(oceny z testów, sprawdzianów </w:t>
            </w:r>
            <w:r w:rsidR="00FC35B7"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C35B7" w:rsidRPr="00FC35B7" w:rsidRDefault="00FC35B7" w:rsidP="00FC35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Poprawne formułowanie i wdrażanie wniosków do pracy z grupą</w:t>
            </w:r>
          </w:p>
          <w:p w:rsidR="007642C4" w:rsidRPr="00FC35B7" w:rsidRDefault="007642C4" w:rsidP="00FC35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Wykorzystanie wyników ewaluacji do doskonalenia pracy własnej oraz pracy szkoły.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Okres 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stażu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2C4" w:rsidRPr="00543FA3" w:rsidRDefault="007642C4" w:rsidP="0020207D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ust. 2 pkt. 5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 xml:space="preserve">Umiejętność dzielenia się wiedzą i doświadczeniem z innymi nauczycielami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br/>
        <w:t>w ramach wewnątrzszkolnego doskonaleniu zawodowego.</w:t>
      </w:r>
    </w:p>
    <w:tbl>
      <w:tblPr>
        <w:tblW w:w="9776" w:type="dxa"/>
        <w:tblLayout w:type="fixed"/>
        <w:tblLook w:val="0400"/>
      </w:tblPr>
      <w:tblGrid>
        <w:gridCol w:w="629"/>
        <w:gridCol w:w="2768"/>
        <w:gridCol w:w="4111"/>
        <w:gridCol w:w="1276"/>
        <w:gridCol w:w="992"/>
      </w:tblGrid>
      <w:tr w:rsidR="007642C4" w:rsidRPr="00543FA3" w:rsidTr="0059183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rPr>
          <w:trHeight w:val="110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co najmniej 2 godziny zajęć otwartych dla nauczycieli szkoły.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B7" w:rsidRDefault="007642C4" w:rsidP="00FC35B7">
            <w:pPr>
              <w:pStyle w:val="Akapitzlist"/>
              <w:widowControl w:val="0"/>
              <w:numPr>
                <w:ilvl w:val="0"/>
                <w:numId w:val="17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Przeprowadzenie zajęć ot</w:t>
            </w:r>
            <w:r w:rsidR="00FC35B7">
              <w:rPr>
                <w:rFonts w:ascii="Times New Roman" w:hAnsi="Times New Roman" w:cs="Times New Roman"/>
                <w:sz w:val="24"/>
                <w:szCs w:val="24"/>
              </w:rPr>
              <w:t>wartych dla nauczycieli szkoły.</w:t>
            </w:r>
          </w:p>
          <w:p w:rsidR="007642C4" w:rsidRPr="00FC35B7" w:rsidRDefault="007642C4" w:rsidP="00FC35B7">
            <w:pPr>
              <w:pStyle w:val="Akapitzlist"/>
              <w:widowControl w:val="0"/>
              <w:numPr>
                <w:ilvl w:val="0"/>
                <w:numId w:val="17"/>
              </w:num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7">
              <w:rPr>
                <w:rFonts w:ascii="Times New Roman" w:hAnsi="Times New Roman" w:cs="Times New Roman"/>
                <w:sz w:val="24"/>
                <w:szCs w:val="24"/>
              </w:rPr>
              <w:t>Ewaluacja zajęć otwartych.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C4" w:rsidRPr="00543FA3" w:rsidTr="0020207D">
        <w:trPr>
          <w:trHeight w:val="30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Dzielenie się własnymi zasobami</w:t>
            </w: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wiedzy </w:t>
            </w: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i umiejętności.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FC35B7" w:rsidRDefault="007642C4" w:rsidP="00FC35B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Udostępnianie kart pracy, scenariuszy </w:t>
            </w: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innych materiałów dydaktycznych nauczycielom pracującym w tej samej szkole.</w:t>
            </w:r>
          </w:p>
          <w:p w:rsidR="007642C4" w:rsidRPr="0020207D" w:rsidRDefault="007642C4" w:rsidP="00FC35B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Udostępnianie ciekawych pomysłów </w:t>
            </w:r>
            <w:r w:rsidRPr="00FC35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portalach internetowych</w:t>
            </w:r>
          </w:p>
          <w:p w:rsidR="0020207D" w:rsidRPr="0020207D" w:rsidRDefault="0020207D" w:rsidP="00FC35B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zadań podczas Dnia Języków Obcych</w:t>
            </w:r>
          </w:p>
          <w:p w:rsidR="0020207D" w:rsidRPr="0020207D" w:rsidRDefault="0020207D" w:rsidP="00FC35B7">
            <w:pPr>
              <w:pStyle w:val="Akapitzlist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nauczycielami </w:t>
            </w:r>
          </w:p>
          <w:p w:rsidR="0020207D" w:rsidRDefault="0020207D" w:rsidP="0020207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z </w:t>
            </w:r>
            <w:r w:rsidRPr="0020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zespołu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języków obcych</w:t>
            </w:r>
          </w:p>
          <w:p w:rsidR="0020207D" w:rsidRDefault="007D2EA2" w:rsidP="0020207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020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(wymiana materiałów i pomocy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020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dydaktycznych,  pomysłów na konkursy)</w:t>
            </w:r>
          </w:p>
          <w:p w:rsidR="007D2EA2" w:rsidRPr="007D2EA2" w:rsidRDefault="007D2EA2" w:rsidP="007D2EA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Wymiana doświadczeń z innymi nauczycielami uczącymi </w:t>
            </w:r>
          </w:p>
          <w:p w:rsidR="007D2EA2" w:rsidRDefault="007D2EA2" w:rsidP="007D2EA2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danych klasach</w:t>
            </w:r>
          </w:p>
          <w:p w:rsidR="007D2EA2" w:rsidRPr="007D2EA2" w:rsidRDefault="007D2EA2" w:rsidP="007D2EA2">
            <w:pPr>
              <w:pStyle w:val="Akapitzlist"/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Organizowanie </w:t>
            </w:r>
          </w:p>
          <w:p w:rsidR="007D2EA2" w:rsidRDefault="007D2EA2" w:rsidP="007D2EA2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współorganizowanie uroczystości szkolnych</w:t>
            </w:r>
          </w:p>
          <w:p w:rsidR="007D2EA2" w:rsidRDefault="007D2EA2" w:rsidP="007D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7D2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(według kalendarza na dany rok)</w:t>
            </w:r>
          </w:p>
          <w:p w:rsidR="007D2EA2" w:rsidRPr="007D2EA2" w:rsidRDefault="007D2EA2" w:rsidP="00530107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2EA2" w:rsidRPr="007D2EA2" w:rsidRDefault="007D2EA2" w:rsidP="007D2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Okres stażu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15E1" w:rsidRPr="00543FA3" w:rsidRDefault="005715E1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ust. 2 pkt. 6</w:t>
      </w:r>
    </w:p>
    <w:p w:rsidR="007642C4" w:rsidRPr="00543FA3" w:rsidRDefault="007642C4" w:rsidP="007642C4">
      <w:pPr>
        <w:widowControl w:val="0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Umiejętność uwzględniania w pracy problematyki środowiska lokalnego oraz współczesnych problemów społecznych i cywilizacyjnych.</w:t>
      </w:r>
    </w:p>
    <w:tbl>
      <w:tblPr>
        <w:tblW w:w="9923" w:type="dxa"/>
        <w:tblInd w:w="-289" w:type="dxa"/>
        <w:tblLayout w:type="fixed"/>
        <w:tblLook w:val="0400"/>
      </w:tblPr>
      <w:tblGrid>
        <w:gridCol w:w="710"/>
        <w:gridCol w:w="3402"/>
        <w:gridCol w:w="3402"/>
        <w:gridCol w:w="1275"/>
        <w:gridCol w:w="1134"/>
      </w:tblGrid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Rozpoznawanie problemów uczniów i współczesnych problemów społeczno- cywilizacyjnych.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07" w:rsidRPr="00530107" w:rsidRDefault="007642C4" w:rsidP="00530107">
            <w:pPr>
              <w:pStyle w:val="Akapitzlist"/>
              <w:widowControl w:val="0"/>
              <w:numPr>
                <w:ilvl w:val="0"/>
                <w:numId w:val="23"/>
              </w:num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>Diagnozowanie środowiska rodzinnego uczniów.</w:t>
            </w:r>
            <w:r w:rsidR="005715E1"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z uczniami, rodzicami i innymi nauczycielami. </w:t>
            </w:r>
          </w:p>
          <w:p w:rsidR="007642C4" w:rsidRPr="00530107" w:rsidRDefault="005715E1" w:rsidP="00530107">
            <w:pPr>
              <w:pStyle w:val="Akapitzlist"/>
              <w:widowControl w:val="0"/>
              <w:numPr>
                <w:ilvl w:val="0"/>
                <w:numId w:val="23"/>
              </w:num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>Współpraca z pedagogiem szkolnym.</w:t>
            </w:r>
          </w:p>
          <w:p w:rsidR="007642C4" w:rsidRPr="00543FA3" w:rsidRDefault="007642C4" w:rsidP="0059183F">
            <w:pPr>
              <w:widowControl w:val="0"/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tabs>
                <w:tab w:val="left" w:pos="21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Organizowanie </w:t>
            </w:r>
          </w:p>
          <w:p w:rsidR="007642C4" w:rsidRPr="00543FA3" w:rsidRDefault="007642C4" w:rsidP="0059183F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działalności charytatywnej.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30107" w:rsidRDefault="007642C4" w:rsidP="0053010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Włączanie uczniów </w:t>
            </w: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środowiskowe i ogólnopolskie akcje charytatywne</w:t>
            </w:r>
            <w:r w:rsidR="00530107"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(Ogólnopolska Zbiórka Żywności Caritas)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Uwzględnianie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swoich działaniach problemów cywilizacyjnych.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07" w:rsidRDefault="007642C4" w:rsidP="0053010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Podejmowanie działań na rzecz promocji zdrowego stylu życia, właściwego odżywiania, </w:t>
            </w:r>
            <w:proofErr w:type="spellStart"/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715E1"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42C4" w:rsidRPr="00530107" w:rsidRDefault="005715E1" w:rsidP="00530107">
            <w:pPr>
              <w:pStyle w:val="Akapitzlist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Realizacja programu profilaktyczno-wychowawczego szkoły.</w:t>
            </w:r>
          </w:p>
          <w:p w:rsidR="005715E1" w:rsidRPr="00530107" w:rsidRDefault="005715E1" w:rsidP="00530107">
            <w:pPr>
              <w:pStyle w:val="Akapitzlist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Realizacja zadań dydaktycznych, opiekuńczych, wychowawczych oraz wynikających z potrzeb szkoły i środowiska lokalnego, </w:t>
            </w: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poprzez aktywny udział </w:t>
            </w:r>
            <w:r w:rsidRPr="00543F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tworzeniu i realizacji programu wychowawczo-profilaktycznego szkoły.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E1" w:rsidRDefault="00530107" w:rsidP="00530107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90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Prowadzenie edukacji prozdrowotnej poprzez realizację programów:</w:t>
            </w:r>
          </w:p>
          <w:p w:rsidR="00530107" w:rsidRDefault="00530107" w:rsidP="00530107">
            <w:pPr>
              <w:pStyle w:val="Akapitzlist"/>
              <w:widowControl w:val="0"/>
              <w:tabs>
                <w:tab w:val="left" w:pos="290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„Szklanka mleka”</w:t>
            </w:r>
          </w:p>
          <w:p w:rsidR="00530107" w:rsidRDefault="00530107" w:rsidP="00530107">
            <w:pPr>
              <w:pStyle w:val="Akapitzlist"/>
              <w:widowControl w:val="0"/>
              <w:tabs>
                <w:tab w:val="left" w:pos="290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-„Owoce i warzywa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szkole”</w:t>
            </w:r>
          </w:p>
          <w:p w:rsidR="00530107" w:rsidRPr="00530107" w:rsidRDefault="00530107" w:rsidP="00530107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290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107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godziny wychowawczej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42C4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BCD" w:rsidRPr="00543FA3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ust. 2 pkt. 7</w:t>
      </w:r>
    </w:p>
    <w:p w:rsidR="007642C4" w:rsidRPr="00543FA3" w:rsidRDefault="007642C4" w:rsidP="007642C4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hAnsi="Times New Roman" w:cs="Times New Roman"/>
          <w:b/>
          <w:sz w:val="24"/>
          <w:szCs w:val="24"/>
        </w:rPr>
        <w:t xml:space="preserve">Umiejętność posługiwania się przepisami prawa dotyczącymi odpowiednio oświaty, pomocy społecznej lub postępowania w sprawach nieletnich, </w:t>
      </w:r>
      <w:r w:rsidRPr="00543FA3">
        <w:rPr>
          <w:rFonts w:ascii="Times New Roman" w:hAnsi="Times New Roman" w:cs="Times New Roman"/>
          <w:b/>
          <w:sz w:val="24"/>
          <w:szCs w:val="24"/>
        </w:rPr>
        <w:br/>
        <w:t>w zakresie funkcjonowania szkoły, w której nauczyciel odbywał staż.</w:t>
      </w:r>
    </w:p>
    <w:p w:rsidR="001D0BCD" w:rsidRPr="00543FA3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400"/>
      </w:tblPr>
      <w:tblGrid>
        <w:gridCol w:w="710"/>
        <w:gridCol w:w="2268"/>
        <w:gridCol w:w="4394"/>
        <w:gridCol w:w="1276"/>
        <w:gridCol w:w="1134"/>
      </w:tblGrid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Analiza przepisów prawa oświatowego.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30107" w:rsidRDefault="007642C4" w:rsidP="0053010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107">
              <w:rPr>
                <w:rFonts w:ascii="Times New Roman" w:hAnsi="Times New Roman" w:cs="Times New Roman"/>
                <w:sz w:val="24"/>
                <w:szCs w:val="24"/>
              </w:rPr>
              <w:t>Analiza: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1) ustawy z dnia 7.09.1991 r. o systemie oświaty;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2) ustawy z dnia 14.12.2016 r. – Prawo oświatowe;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3) ustawy z dnia 26.01.1982 r. – Karta Nauczyciela;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>4) ustawy z dnia 26.10.1982 r.</w:t>
            </w:r>
            <w:r w:rsidRPr="00543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o postępowaniu w sprawach nieletnich. 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 xml:space="preserve">5) ustawy z dnia 12.03.2004 r. </w:t>
            </w:r>
            <w:r w:rsidRPr="00543FA3">
              <w:rPr>
                <w:rFonts w:ascii="Times New Roman" w:hAnsi="Times New Roman" w:cs="Times New Roman"/>
                <w:sz w:val="24"/>
                <w:szCs w:val="24"/>
              </w:rPr>
              <w:br/>
              <w:t>o pomocy społecznej;</w:t>
            </w:r>
          </w:p>
          <w:p w:rsidR="007642C4" w:rsidRDefault="007642C4" w:rsidP="0059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hAnsi="Times New Roman" w:cs="Times New Roman"/>
                <w:sz w:val="24"/>
                <w:szCs w:val="24"/>
              </w:rPr>
              <w:t xml:space="preserve">6) aktów wykonawczych do ww. ustaw </w:t>
            </w:r>
            <w:r w:rsidRPr="00543FA3">
              <w:rPr>
                <w:rFonts w:ascii="Times New Roman" w:hAnsi="Times New Roman" w:cs="Times New Roman"/>
                <w:sz w:val="24"/>
                <w:szCs w:val="24"/>
              </w:rPr>
              <w:br/>
              <w:t>w zakresie dotyczącym szkoły, w której nauczyciel odbywał staż;</w:t>
            </w:r>
          </w:p>
          <w:p w:rsidR="00530107" w:rsidRPr="00543FA3" w:rsidRDefault="00530107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konwencja o prawach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107" w:rsidRDefault="00530107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Posługiwanie się  </w:t>
            </w:r>
          </w:p>
          <w:p w:rsidR="007642C4" w:rsidRPr="00543FA3" w:rsidRDefault="00530107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 swojej</w:t>
            </w:r>
            <w:r w:rsidR="007642C4"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pracy      </w:t>
            </w:r>
            <w:r w:rsidR="007642C4"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 zakresu prawa oświatowego.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9DA" w:rsidRPr="004919DA" w:rsidRDefault="00742E64" w:rsidP="004919DA">
            <w:pPr>
              <w:pStyle w:val="Tekstpodstawowy2"/>
              <w:numPr>
                <w:ilvl w:val="0"/>
                <w:numId w:val="2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42E64">
              <w:rPr>
                <w:sz w:val="24"/>
                <w:szCs w:val="24"/>
              </w:rPr>
              <w:t>Rozporządzenia Ministra Edukacji Narodowej; o ocenianiu, awansie, podstawie programowej, pomocy</w:t>
            </w:r>
            <w:r w:rsidR="004919DA">
              <w:rPr>
                <w:sz w:val="24"/>
                <w:szCs w:val="24"/>
              </w:rPr>
              <w:t xml:space="preserve"> psychologiczno- pedagogicznej, organizacji turystyki.</w:t>
            </w:r>
          </w:p>
          <w:p w:rsidR="007642C4" w:rsidRPr="00543FA3" w:rsidRDefault="00742E64" w:rsidP="00742E64">
            <w:pPr>
              <w:pStyle w:val="Tekstpodstawowy2"/>
              <w:numPr>
                <w:ilvl w:val="0"/>
                <w:numId w:val="25"/>
              </w:num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Dokumentacja szkolna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3E16" w:rsidRDefault="00083E16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BCD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BCD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BCD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BCD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0BCD" w:rsidRPr="00543FA3" w:rsidRDefault="001D0BCD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E16" w:rsidRPr="00543FA3" w:rsidRDefault="00083E16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  <w:t xml:space="preserve">§ </w:t>
      </w: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ust. 2 pkt. 8</w:t>
      </w:r>
    </w:p>
    <w:p w:rsidR="007642C4" w:rsidRDefault="007642C4" w:rsidP="007642C4">
      <w:pPr>
        <w:widowControl w:val="0"/>
        <w:spacing w:after="2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b/>
          <w:sz w:val="24"/>
          <w:szCs w:val="24"/>
        </w:rPr>
        <w:t>Umiejętność korzystania w pracy, zwłaszcza w trakcie prowadzonych zajęć, z narzędzi multimedialnych i informatycznych.</w:t>
      </w:r>
    </w:p>
    <w:p w:rsidR="001D0BCD" w:rsidRPr="00543FA3" w:rsidRDefault="001D0BCD" w:rsidP="007642C4">
      <w:pPr>
        <w:widowControl w:val="0"/>
        <w:spacing w:after="2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714" w:type="dxa"/>
        <w:tblLayout w:type="fixed"/>
        <w:tblLook w:val="0400"/>
      </w:tblPr>
      <w:tblGrid>
        <w:gridCol w:w="709"/>
        <w:gridCol w:w="3261"/>
        <w:gridCol w:w="3827"/>
        <w:gridCol w:w="1276"/>
        <w:gridCol w:w="1134"/>
      </w:tblGrid>
      <w:tr w:rsidR="007642C4" w:rsidRPr="00543FA3" w:rsidTr="00591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Zadania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Formy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Wykorzystanie technologii komputerowej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informatycznej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w opracowaniu dokumentacji awansu oraz w pracy pedagogicznej.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E1" w:rsidRPr="00742E64" w:rsidRDefault="005715E1" w:rsidP="00742E6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 xml:space="preserve">Wykorzystanie </w:t>
            </w:r>
            <w:r w:rsidRPr="00742E64">
              <w:rPr>
                <w:rFonts w:ascii="Times New Roman" w:hAnsi="Times New Roman" w:cs="Times New Roman"/>
                <w:bCs/>
                <w:sz w:val="24"/>
                <w:szCs w:val="24"/>
              </w:rPr>
              <w:t>komputera</w:t>
            </w:r>
            <w:r w:rsidRPr="0074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 xml:space="preserve">w pracy zawodowej i życiu codziennym - przygotowywanie dokumentów (plan rozwoju zawodowego, </w:t>
            </w:r>
            <w:r w:rsidR="009D397E">
              <w:rPr>
                <w:rFonts w:ascii="Times New Roman" w:hAnsi="Times New Roman" w:cs="Times New Roman"/>
                <w:sz w:val="24"/>
                <w:szCs w:val="24"/>
              </w:rPr>
              <w:t xml:space="preserve">sprawozdania, </w:t>
            </w: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wnioski, konspekty zajęć).</w:t>
            </w:r>
          </w:p>
          <w:p w:rsidR="005715E1" w:rsidRPr="00742E64" w:rsidRDefault="005715E1" w:rsidP="00742E6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Opracowanie materiałów dydaktycznych ( testy, kartkówki</w:t>
            </w:r>
            <w:r w:rsidR="00742E64" w:rsidRPr="00742E64">
              <w:rPr>
                <w:rFonts w:ascii="Times New Roman" w:hAnsi="Times New Roman" w:cs="Times New Roman"/>
                <w:sz w:val="24"/>
                <w:szCs w:val="24"/>
              </w:rPr>
              <w:t>, plakaty, ćwiczenia, obrazki )</w:t>
            </w:r>
          </w:p>
          <w:p w:rsidR="005715E1" w:rsidRPr="00742E64" w:rsidRDefault="005715E1" w:rsidP="00742E64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Przygotowywanie wystroju sali językowej.</w:t>
            </w:r>
          </w:p>
          <w:p w:rsidR="005715E1" w:rsidRPr="00742E64" w:rsidRDefault="005715E1" w:rsidP="00742E6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Zamieszczenie planu rozwoju zawodowego na stronie internetowej</w:t>
            </w:r>
          </w:p>
          <w:p w:rsidR="00742E64" w:rsidRPr="00742E64" w:rsidRDefault="00742E64" w:rsidP="00742E64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Wykorzystanie poczty elektronicznej do kontaktów z uczniami i rodzicami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2C4" w:rsidRPr="00543FA3" w:rsidTr="0059183F">
        <w:trPr>
          <w:trHeight w:val="2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Wykorzystanie technologii komputerowej </w:t>
            </w:r>
            <w:r w:rsidRPr="00543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i informatycznej podczas prowadzeniu zajęć oraz podczas przygotowywania się do zajęć.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742E64" w:rsidRDefault="007642C4" w:rsidP="00742E6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multimed</w:t>
            </w:r>
            <w:r w:rsidR="005715E1" w:rsidRPr="00742E64">
              <w:rPr>
                <w:rFonts w:ascii="Times New Roman" w:eastAsia="Times New Roman" w:hAnsi="Times New Roman" w:cs="Times New Roman"/>
                <w:sz w:val="24"/>
                <w:szCs w:val="24"/>
              </w:rPr>
              <w:t>iów podczas zajęć dydaktycznych</w:t>
            </w:r>
          </w:p>
          <w:p w:rsidR="005715E1" w:rsidRPr="00543FA3" w:rsidRDefault="00742E64" w:rsidP="0074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715E1" w:rsidRPr="00543FA3">
              <w:rPr>
                <w:rFonts w:ascii="Times New Roman" w:hAnsi="Times New Roman" w:cs="Times New Roman"/>
                <w:sz w:val="24"/>
                <w:szCs w:val="24"/>
              </w:rPr>
              <w:t xml:space="preserve">(korzystanie       z </w:t>
            </w:r>
            <w:proofErr w:type="spellStart"/>
            <w:r w:rsidR="005715E1" w:rsidRPr="00543FA3">
              <w:rPr>
                <w:rFonts w:ascii="Times New Roman" w:hAnsi="Times New Roman" w:cs="Times New Roman"/>
                <w:sz w:val="24"/>
                <w:szCs w:val="24"/>
              </w:rPr>
              <w:t>e-booków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882" w:rsidRPr="00543FA3">
              <w:rPr>
                <w:rFonts w:ascii="Times New Roman" w:hAnsi="Times New Roman" w:cs="Times New Roman"/>
                <w:sz w:val="24"/>
                <w:szCs w:val="24"/>
              </w:rPr>
              <w:t xml:space="preserve">ćwiczeń </w:t>
            </w:r>
            <w:proofErr w:type="spellStart"/>
            <w:r w:rsidR="00E82882" w:rsidRPr="00543FA3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5715E1" w:rsidRPr="00543F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42C4" w:rsidRDefault="007642C4" w:rsidP="0059183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Korzystanie z p</w:t>
            </w:r>
            <w:r w:rsidR="00742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ublikacji dotyczących edukacji na portalach </w:t>
            </w:r>
            <w:proofErr w:type="spellStart"/>
            <w:r w:rsidR="00742E64"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</w:p>
          <w:p w:rsidR="00742E64" w:rsidRDefault="00742E64" w:rsidP="00742E6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D397E" w:rsidRPr="00742E64" w:rsidRDefault="009D397E" w:rsidP="009D397E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E64">
              <w:rPr>
                <w:rFonts w:ascii="Times New Roman" w:hAnsi="Times New Roman" w:cs="Times New Roman"/>
                <w:sz w:val="24"/>
                <w:szCs w:val="24"/>
              </w:rPr>
              <w:t>Wykorzystanie zasobów Internetu do przygotowania zajęć (szukanie ciekawych pomysłów i inspiracji)</w:t>
            </w:r>
          </w:p>
          <w:p w:rsidR="009D397E" w:rsidRDefault="009D397E" w:rsidP="009D397E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E64" w:rsidRPr="00742E64" w:rsidRDefault="00742E64" w:rsidP="00742E64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5E1" w:rsidRPr="00543FA3" w:rsidRDefault="005715E1" w:rsidP="00571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A3">
              <w:rPr>
                <w:rFonts w:ascii="Times New Roman" w:eastAsia="Times New Roman" w:hAnsi="Times New Roman" w:cs="Times New Roman"/>
                <w:sz w:val="24"/>
                <w:szCs w:val="24"/>
              </w:rPr>
              <w:t>Okres stażu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2C4" w:rsidRPr="00543FA3" w:rsidRDefault="007642C4" w:rsidP="0059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42C4" w:rsidRPr="00543FA3" w:rsidRDefault="007642C4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Default="007642C4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7E" w:rsidRDefault="009D397E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7E" w:rsidRDefault="009D397E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97E" w:rsidRPr="00543FA3" w:rsidRDefault="009D397E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Plan ma charakter otwarty i może być modyfikowany w trakcie realizacji.</w:t>
      </w:r>
    </w:p>
    <w:p w:rsidR="007642C4" w:rsidRPr="00543FA3" w:rsidRDefault="007642C4" w:rsidP="007642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7642C4" w:rsidRPr="00543FA3" w:rsidRDefault="007642C4" w:rsidP="0076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data, podpis nauczyciela </w:t>
      </w: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>Zatwierdzam do realizacji:</w:t>
      </w:r>
    </w:p>
    <w:p w:rsidR="007642C4" w:rsidRPr="00543FA3" w:rsidRDefault="007642C4" w:rsidP="007642C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2C4" w:rsidRPr="00543FA3" w:rsidRDefault="007642C4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7642C4" w:rsidRPr="00543FA3" w:rsidRDefault="007642C4" w:rsidP="0076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data, podpis Dyrektora Szkoły</w:t>
      </w:r>
    </w:p>
    <w:sectPr w:rsidR="007642C4" w:rsidRPr="00543FA3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3E4"/>
    <w:multiLevelType w:val="hybridMultilevel"/>
    <w:tmpl w:val="4A32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C0491"/>
    <w:multiLevelType w:val="hybridMultilevel"/>
    <w:tmpl w:val="DBB8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78E"/>
    <w:multiLevelType w:val="hybridMultilevel"/>
    <w:tmpl w:val="F8C42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5BD0"/>
    <w:multiLevelType w:val="hybridMultilevel"/>
    <w:tmpl w:val="0924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64D7"/>
    <w:multiLevelType w:val="hybridMultilevel"/>
    <w:tmpl w:val="35C4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267BB"/>
    <w:multiLevelType w:val="hybridMultilevel"/>
    <w:tmpl w:val="7C72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F2D07"/>
    <w:multiLevelType w:val="hybridMultilevel"/>
    <w:tmpl w:val="8D46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E62E8"/>
    <w:multiLevelType w:val="hybridMultilevel"/>
    <w:tmpl w:val="C874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116E7"/>
    <w:multiLevelType w:val="hybridMultilevel"/>
    <w:tmpl w:val="9634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577DE"/>
    <w:multiLevelType w:val="hybridMultilevel"/>
    <w:tmpl w:val="ABCC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41364"/>
    <w:multiLevelType w:val="hybridMultilevel"/>
    <w:tmpl w:val="36026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C07DDE"/>
    <w:multiLevelType w:val="hybridMultilevel"/>
    <w:tmpl w:val="E288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01288"/>
    <w:multiLevelType w:val="hybridMultilevel"/>
    <w:tmpl w:val="1CEC0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393818"/>
    <w:multiLevelType w:val="hybridMultilevel"/>
    <w:tmpl w:val="3AA66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591F"/>
    <w:multiLevelType w:val="hybridMultilevel"/>
    <w:tmpl w:val="FF40F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B10A2"/>
    <w:multiLevelType w:val="hybridMultilevel"/>
    <w:tmpl w:val="363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4AD6"/>
    <w:multiLevelType w:val="hybridMultilevel"/>
    <w:tmpl w:val="78C6D3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513663"/>
    <w:multiLevelType w:val="hybridMultilevel"/>
    <w:tmpl w:val="668A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83C5C"/>
    <w:multiLevelType w:val="hybridMultilevel"/>
    <w:tmpl w:val="CB14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D6659"/>
    <w:multiLevelType w:val="hybridMultilevel"/>
    <w:tmpl w:val="866A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A1782"/>
    <w:multiLevelType w:val="hybridMultilevel"/>
    <w:tmpl w:val="F4864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77557"/>
    <w:multiLevelType w:val="hybridMultilevel"/>
    <w:tmpl w:val="D686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36D49"/>
    <w:multiLevelType w:val="hybridMultilevel"/>
    <w:tmpl w:val="9070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63927"/>
    <w:multiLevelType w:val="hybridMultilevel"/>
    <w:tmpl w:val="60007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C0334"/>
    <w:multiLevelType w:val="hybridMultilevel"/>
    <w:tmpl w:val="29E2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45D93"/>
    <w:multiLevelType w:val="hybridMultilevel"/>
    <w:tmpl w:val="4A6ED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637409"/>
    <w:multiLevelType w:val="hybridMultilevel"/>
    <w:tmpl w:val="8902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479B9"/>
    <w:multiLevelType w:val="hybridMultilevel"/>
    <w:tmpl w:val="19E4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2F2052"/>
    <w:multiLevelType w:val="hybridMultilevel"/>
    <w:tmpl w:val="89BC6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33504"/>
    <w:multiLevelType w:val="hybridMultilevel"/>
    <w:tmpl w:val="10D8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17328"/>
    <w:multiLevelType w:val="hybridMultilevel"/>
    <w:tmpl w:val="22C40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4"/>
  </w:num>
  <w:num w:numId="5">
    <w:abstractNumId w:val="2"/>
  </w:num>
  <w:num w:numId="6">
    <w:abstractNumId w:val="21"/>
  </w:num>
  <w:num w:numId="7">
    <w:abstractNumId w:val="3"/>
  </w:num>
  <w:num w:numId="8">
    <w:abstractNumId w:val="15"/>
  </w:num>
  <w:num w:numId="9">
    <w:abstractNumId w:val="27"/>
  </w:num>
  <w:num w:numId="10">
    <w:abstractNumId w:val="19"/>
  </w:num>
  <w:num w:numId="11">
    <w:abstractNumId w:val="29"/>
  </w:num>
  <w:num w:numId="12">
    <w:abstractNumId w:val="25"/>
  </w:num>
  <w:num w:numId="13">
    <w:abstractNumId w:val="30"/>
  </w:num>
  <w:num w:numId="14">
    <w:abstractNumId w:val="8"/>
  </w:num>
  <w:num w:numId="15">
    <w:abstractNumId w:val="9"/>
  </w:num>
  <w:num w:numId="16">
    <w:abstractNumId w:val="22"/>
  </w:num>
  <w:num w:numId="17">
    <w:abstractNumId w:val="24"/>
  </w:num>
  <w:num w:numId="18">
    <w:abstractNumId w:val="13"/>
  </w:num>
  <w:num w:numId="19">
    <w:abstractNumId w:val="5"/>
  </w:num>
  <w:num w:numId="20">
    <w:abstractNumId w:val="16"/>
  </w:num>
  <w:num w:numId="21">
    <w:abstractNumId w:val="26"/>
  </w:num>
  <w:num w:numId="22">
    <w:abstractNumId w:val="12"/>
  </w:num>
  <w:num w:numId="23">
    <w:abstractNumId w:val="14"/>
  </w:num>
  <w:num w:numId="24">
    <w:abstractNumId w:val="7"/>
  </w:num>
  <w:num w:numId="25">
    <w:abstractNumId w:val="1"/>
  </w:num>
  <w:num w:numId="26">
    <w:abstractNumId w:val="0"/>
  </w:num>
  <w:num w:numId="27">
    <w:abstractNumId w:val="28"/>
  </w:num>
  <w:num w:numId="28">
    <w:abstractNumId w:val="18"/>
  </w:num>
  <w:num w:numId="29">
    <w:abstractNumId w:val="11"/>
  </w:num>
  <w:num w:numId="30">
    <w:abstractNumId w:val="1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2C4"/>
    <w:rsid w:val="00021155"/>
    <w:rsid w:val="0007200A"/>
    <w:rsid w:val="00083E16"/>
    <w:rsid w:val="00104EE7"/>
    <w:rsid w:val="00196E42"/>
    <w:rsid w:val="001D0BCD"/>
    <w:rsid w:val="0020207D"/>
    <w:rsid w:val="00362179"/>
    <w:rsid w:val="003A3221"/>
    <w:rsid w:val="003A5D2B"/>
    <w:rsid w:val="003B5EE7"/>
    <w:rsid w:val="004919DA"/>
    <w:rsid w:val="0050674E"/>
    <w:rsid w:val="00530107"/>
    <w:rsid w:val="00532521"/>
    <w:rsid w:val="00543FA3"/>
    <w:rsid w:val="005715E1"/>
    <w:rsid w:val="005F3EA5"/>
    <w:rsid w:val="006D1C67"/>
    <w:rsid w:val="00742E64"/>
    <w:rsid w:val="00760868"/>
    <w:rsid w:val="007642C4"/>
    <w:rsid w:val="00797139"/>
    <w:rsid w:val="007D2EA2"/>
    <w:rsid w:val="007D78F5"/>
    <w:rsid w:val="007F2B56"/>
    <w:rsid w:val="008B0538"/>
    <w:rsid w:val="009D397E"/>
    <w:rsid w:val="00A45FCE"/>
    <w:rsid w:val="00AC3DB9"/>
    <w:rsid w:val="00C4582C"/>
    <w:rsid w:val="00CA1A2B"/>
    <w:rsid w:val="00DA1DFE"/>
    <w:rsid w:val="00E82882"/>
    <w:rsid w:val="00EB6C59"/>
    <w:rsid w:val="00F05CE5"/>
    <w:rsid w:val="00FA7B47"/>
    <w:rsid w:val="00FC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2C4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5715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15E1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3EA5"/>
    <w:pPr>
      <w:ind w:left="720"/>
      <w:contextualSpacing/>
    </w:pPr>
  </w:style>
  <w:style w:type="table" w:styleId="Tabela-Siatka">
    <w:name w:val="Table Grid"/>
    <w:basedOn w:val="Standardowy"/>
    <w:uiPriority w:val="59"/>
    <w:rsid w:val="0054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B0F8-5E57-47C3-BCA7-FD695EE4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18</cp:revision>
  <cp:lastPrinted>2020-09-29T13:38:00Z</cp:lastPrinted>
  <dcterms:created xsi:type="dcterms:W3CDTF">2020-09-03T13:18:00Z</dcterms:created>
  <dcterms:modified xsi:type="dcterms:W3CDTF">2020-09-29T13:40:00Z</dcterms:modified>
</cp:coreProperties>
</file>